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05" w:rsidRPr="005E112A" w:rsidRDefault="00376F05" w:rsidP="00B279FC">
      <w:pPr>
        <w:spacing w:beforeLines="50" w:before="180" w:line="520" w:lineRule="exact"/>
        <w:jc w:val="center"/>
        <w:rPr>
          <w:rFonts w:ascii="Times New Roman" w:hAnsi="Times New Roman"/>
          <w:b/>
          <w:sz w:val="56"/>
          <w:szCs w:val="56"/>
          <w:lang w:eastAsia="zh-TW"/>
        </w:rPr>
      </w:pPr>
      <w:r w:rsidRPr="005E112A">
        <w:rPr>
          <w:rFonts w:ascii="Times New Roman" w:hAnsi="Times New Roman" w:hint="eastAsia"/>
          <w:b/>
          <w:sz w:val="56"/>
          <w:szCs w:val="56"/>
          <w:lang w:eastAsia="zh-TW"/>
        </w:rPr>
        <w:t>教育部通報</w:t>
      </w:r>
    </w:p>
    <w:p w:rsidR="00644364" w:rsidRPr="005E112A" w:rsidRDefault="00C73DEA" w:rsidP="00B279FC">
      <w:pPr>
        <w:spacing w:beforeLines="50" w:before="180" w:line="520" w:lineRule="exact"/>
        <w:ind w:leftChars="-193" w:left="-425" w:rightChars="-194" w:right="-427"/>
        <w:jc w:val="center"/>
        <w:rPr>
          <w:rFonts w:ascii="Times New Roman" w:hAnsi="Times New Roman"/>
          <w:b/>
          <w:sz w:val="56"/>
          <w:szCs w:val="56"/>
          <w:lang w:eastAsia="zh-TW"/>
        </w:rPr>
      </w:pPr>
      <w:r w:rsidRPr="005E112A">
        <w:rPr>
          <w:rFonts w:ascii="Times New Roman" w:hAnsi="Times New Roman" w:hint="eastAsia"/>
          <w:b/>
          <w:sz w:val="56"/>
          <w:szCs w:val="56"/>
          <w:lang w:eastAsia="zh-TW"/>
        </w:rPr>
        <w:t>(</w:t>
      </w:r>
      <w:r w:rsidR="005742A0" w:rsidRPr="005E112A">
        <w:rPr>
          <w:rFonts w:ascii="Times New Roman" w:hAnsi="Times New Roman" w:hint="eastAsia"/>
          <w:b/>
          <w:sz w:val="56"/>
          <w:szCs w:val="56"/>
          <w:lang w:eastAsia="zh-TW"/>
        </w:rPr>
        <w:t>大專校院因應</w:t>
      </w:r>
      <w:proofErr w:type="gramStart"/>
      <w:r w:rsidR="005742A0" w:rsidRPr="005E112A">
        <w:rPr>
          <w:rFonts w:ascii="Times New Roman" w:hAnsi="Times New Roman" w:hint="eastAsia"/>
          <w:b/>
          <w:sz w:val="56"/>
          <w:szCs w:val="56"/>
          <w:lang w:eastAsia="zh-TW"/>
        </w:rPr>
        <w:t>疫</w:t>
      </w:r>
      <w:proofErr w:type="gramEnd"/>
      <w:r w:rsidR="005742A0" w:rsidRPr="005E112A">
        <w:rPr>
          <w:rFonts w:ascii="Times New Roman" w:hAnsi="Times New Roman" w:hint="eastAsia"/>
          <w:b/>
          <w:sz w:val="56"/>
          <w:szCs w:val="56"/>
          <w:lang w:eastAsia="zh-TW"/>
        </w:rPr>
        <w:t>情</w:t>
      </w:r>
      <w:r w:rsidR="00644364" w:rsidRPr="005E112A">
        <w:rPr>
          <w:rFonts w:ascii="Times New Roman" w:hAnsi="Times New Roman" w:hint="eastAsia"/>
          <w:b/>
          <w:sz w:val="56"/>
          <w:szCs w:val="56"/>
          <w:lang w:eastAsia="zh-TW"/>
        </w:rPr>
        <w:t>停止到校上課</w:t>
      </w:r>
    </w:p>
    <w:p w:rsidR="00DC59CC" w:rsidRPr="005E112A" w:rsidRDefault="005742A0" w:rsidP="00B279FC">
      <w:pPr>
        <w:spacing w:beforeLines="50" w:before="180" w:line="520" w:lineRule="exact"/>
        <w:ind w:leftChars="-193" w:left="-425" w:rightChars="-194" w:right="-427"/>
        <w:jc w:val="center"/>
        <w:rPr>
          <w:rFonts w:ascii="Times New Roman" w:hAnsi="Times New Roman"/>
          <w:b/>
          <w:sz w:val="56"/>
          <w:szCs w:val="56"/>
          <w:lang w:eastAsia="zh-TW"/>
        </w:rPr>
      </w:pPr>
      <w:r w:rsidRPr="005E112A">
        <w:rPr>
          <w:rFonts w:ascii="Times New Roman" w:hAnsi="Times New Roman" w:hint="eastAsia"/>
          <w:b/>
          <w:sz w:val="56"/>
          <w:szCs w:val="56"/>
          <w:lang w:eastAsia="zh-TW"/>
        </w:rPr>
        <w:t>配套措施</w:t>
      </w:r>
      <w:r w:rsidR="00784A00" w:rsidRPr="005E112A">
        <w:rPr>
          <w:rFonts w:ascii="Times New Roman" w:hAnsi="Times New Roman" w:hint="eastAsia"/>
          <w:b/>
          <w:sz w:val="56"/>
          <w:szCs w:val="56"/>
          <w:lang w:eastAsia="zh-TW"/>
        </w:rPr>
        <w:t>補充說明</w:t>
      </w:r>
      <w:r w:rsidR="00C73DEA" w:rsidRPr="005E112A">
        <w:rPr>
          <w:rFonts w:ascii="Times New Roman" w:hAnsi="Times New Roman" w:hint="eastAsia"/>
          <w:b/>
          <w:sz w:val="56"/>
          <w:szCs w:val="56"/>
          <w:lang w:eastAsia="zh-TW"/>
        </w:rPr>
        <w:t>)</w:t>
      </w:r>
    </w:p>
    <w:p w:rsidR="00376F05" w:rsidRPr="005E112A" w:rsidRDefault="00376F05" w:rsidP="00B279FC">
      <w:pPr>
        <w:spacing w:beforeLines="50" w:before="180" w:afterLines="50" w:after="180" w:line="520" w:lineRule="exact"/>
        <w:ind w:leftChars="-1" w:left="-2"/>
        <w:jc w:val="right"/>
        <w:rPr>
          <w:sz w:val="28"/>
          <w:szCs w:val="28"/>
          <w:lang w:eastAsia="zh-TW"/>
        </w:rPr>
      </w:pPr>
      <w:r w:rsidRPr="005E112A">
        <w:rPr>
          <w:rFonts w:hint="eastAsia"/>
          <w:sz w:val="28"/>
          <w:szCs w:val="28"/>
          <w:lang w:eastAsia="zh-TW"/>
        </w:rPr>
        <w:t>1</w:t>
      </w:r>
      <w:r w:rsidR="006B7D2B" w:rsidRPr="005E112A">
        <w:rPr>
          <w:rFonts w:hint="eastAsia"/>
          <w:sz w:val="28"/>
          <w:szCs w:val="28"/>
          <w:lang w:eastAsia="zh-TW"/>
        </w:rPr>
        <w:t>10</w:t>
      </w:r>
      <w:r w:rsidRPr="005E112A">
        <w:rPr>
          <w:rFonts w:hint="eastAsia"/>
          <w:sz w:val="28"/>
          <w:szCs w:val="28"/>
          <w:lang w:eastAsia="zh-TW"/>
        </w:rPr>
        <w:t>年</w:t>
      </w:r>
      <w:r w:rsidR="006B7D2B" w:rsidRPr="005E112A">
        <w:rPr>
          <w:rFonts w:hint="eastAsia"/>
          <w:sz w:val="28"/>
          <w:szCs w:val="28"/>
          <w:lang w:eastAsia="zh-TW"/>
        </w:rPr>
        <w:t>5</w:t>
      </w:r>
      <w:r w:rsidRPr="005E112A">
        <w:rPr>
          <w:rFonts w:hint="eastAsia"/>
          <w:sz w:val="28"/>
          <w:szCs w:val="28"/>
          <w:lang w:eastAsia="zh-TW"/>
        </w:rPr>
        <w:t>月</w:t>
      </w:r>
      <w:r w:rsidR="004B24CA">
        <w:rPr>
          <w:rFonts w:hint="eastAsia"/>
          <w:sz w:val="28"/>
          <w:szCs w:val="28"/>
          <w:lang w:eastAsia="zh-TW"/>
        </w:rPr>
        <w:t>25</w:t>
      </w:r>
      <w:r w:rsidRPr="005E112A">
        <w:rPr>
          <w:rFonts w:hint="eastAsia"/>
          <w:sz w:val="28"/>
          <w:szCs w:val="28"/>
          <w:lang w:eastAsia="zh-TW"/>
        </w:rPr>
        <w:t>日</w:t>
      </w:r>
    </w:p>
    <w:p w:rsidR="008513BA" w:rsidRDefault="004B24CA" w:rsidP="00B279FC">
      <w:pPr>
        <w:pStyle w:val="Web"/>
        <w:snapToGrid w:val="0"/>
        <w:spacing w:before="0" w:beforeAutospacing="0" w:after="0" w:afterAutospacing="0" w:line="520" w:lineRule="exact"/>
        <w:ind w:firstLineChars="201" w:firstLine="724"/>
        <w:jc w:val="both"/>
        <w:rPr>
          <w:rFonts w:ascii="標楷體" w:eastAsia="標楷體" w:hAnsi="標楷體" w:cs="標楷體"/>
          <w:sz w:val="36"/>
          <w:szCs w:val="36"/>
        </w:rPr>
      </w:pPr>
      <w:r w:rsidRPr="00F32476">
        <w:rPr>
          <w:rFonts w:ascii="標楷體" w:eastAsia="標楷體" w:hAnsi="標楷體" w:cs="標楷體" w:hint="eastAsia"/>
          <w:sz w:val="36"/>
          <w:szCs w:val="36"/>
        </w:rPr>
        <w:t>因應全國實施</w:t>
      </w:r>
      <w:proofErr w:type="gramStart"/>
      <w:r w:rsidRPr="00F32476">
        <w:rPr>
          <w:rFonts w:ascii="標楷體" w:eastAsia="標楷體" w:hAnsi="標楷體" w:cs="標楷體" w:hint="eastAsia"/>
          <w:sz w:val="36"/>
          <w:szCs w:val="36"/>
        </w:rPr>
        <w:t>疫</w:t>
      </w:r>
      <w:proofErr w:type="gramEnd"/>
      <w:r w:rsidRPr="00F32476">
        <w:rPr>
          <w:rFonts w:ascii="標楷體" w:eastAsia="標楷體" w:hAnsi="標楷體" w:cs="標楷體" w:hint="eastAsia"/>
          <w:sz w:val="36"/>
          <w:szCs w:val="36"/>
        </w:rPr>
        <w:t>情警戒第三級時間延長，為降低群聚感染之風險，維護學校師生健康及學習權益，全國各級學校停止到校上</w:t>
      </w:r>
      <w:bookmarkStart w:id="0" w:name="_GoBack"/>
      <w:bookmarkEnd w:id="0"/>
      <w:r w:rsidRPr="00F32476">
        <w:rPr>
          <w:rFonts w:ascii="標楷體" w:eastAsia="標楷體" w:hAnsi="標楷體" w:cs="標楷體" w:hint="eastAsia"/>
          <w:sz w:val="36"/>
          <w:szCs w:val="36"/>
        </w:rPr>
        <w:t>課延長至</w:t>
      </w:r>
      <w:r w:rsidRPr="00F32476">
        <w:rPr>
          <w:rFonts w:ascii="標楷體" w:eastAsia="標楷體" w:hAnsi="標楷體" w:cs="標楷體"/>
          <w:sz w:val="36"/>
          <w:szCs w:val="36"/>
        </w:rPr>
        <w:t>110年6月14日(一)止</w:t>
      </w:r>
      <w:r w:rsidR="008513BA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4B24CA" w:rsidRPr="00F32476" w:rsidRDefault="004B24CA" w:rsidP="00B279FC">
      <w:pPr>
        <w:pStyle w:val="Web"/>
        <w:snapToGrid w:val="0"/>
        <w:spacing w:before="0" w:beforeAutospacing="0" w:after="0" w:afterAutospacing="0" w:line="520" w:lineRule="exact"/>
        <w:ind w:firstLineChars="201" w:firstLine="724"/>
        <w:jc w:val="both"/>
        <w:rPr>
          <w:rFonts w:ascii="標楷體" w:eastAsia="標楷體" w:hAnsi="標楷體" w:cs="標楷體"/>
          <w:sz w:val="36"/>
          <w:szCs w:val="36"/>
        </w:rPr>
      </w:pPr>
      <w:r w:rsidRPr="00F32476">
        <w:rPr>
          <w:rFonts w:ascii="標楷體" w:eastAsia="標楷體" w:hAnsi="標楷體" w:cs="標楷體" w:hint="eastAsia"/>
          <w:sz w:val="36"/>
          <w:szCs w:val="36"/>
        </w:rPr>
        <w:t>大專校院學校改</w:t>
      </w:r>
      <w:proofErr w:type="gramStart"/>
      <w:r w:rsidRPr="00F32476">
        <w:rPr>
          <w:rFonts w:ascii="標楷體" w:eastAsia="標楷體" w:hAnsi="標楷體" w:cs="標楷體" w:hint="eastAsia"/>
          <w:sz w:val="36"/>
          <w:szCs w:val="36"/>
        </w:rPr>
        <w:t>採線上</w:t>
      </w:r>
      <w:proofErr w:type="gramEnd"/>
      <w:r w:rsidRPr="00F32476">
        <w:rPr>
          <w:rFonts w:ascii="標楷體" w:eastAsia="標楷體" w:hAnsi="標楷體" w:cs="標楷體" w:hint="eastAsia"/>
          <w:sz w:val="36"/>
          <w:szCs w:val="36"/>
        </w:rPr>
        <w:t>教學，學生遠端學習，</w:t>
      </w:r>
      <w:proofErr w:type="gramStart"/>
      <w:r w:rsidRPr="00F32476">
        <w:rPr>
          <w:rFonts w:ascii="標楷體" w:eastAsia="標楷體" w:hAnsi="標楷體" w:cs="標楷體" w:hint="eastAsia"/>
          <w:sz w:val="36"/>
          <w:szCs w:val="36"/>
        </w:rPr>
        <w:t>線上教</w:t>
      </w:r>
      <w:proofErr w:type="gramEnd"/>
      <w:r w:rsidRPr="00F32476">
        <w:rPr>
          <w:rFonts w:ascii="標楷體" w:eastAsia="標楷體" w:hAnsi="標楷體" w:cs="標楷體" w:hint="eastAsia"/>
          <w:sz w:val="36"/>
          <w:szCs w:val="36"/>
        </w:rPr>
        <w:t>學為正式課程，暑假期間不另行補課為原則。</w:t>
      </w:r>
      <w:r w:rsidR="005B7D1A" w:rsidRPr="00F32476">
        <w:rPr>
          <w:rFonts w:ascii="標楷體" w:eastAsia="標楷體" w:hAnsi="標楷體" w:cs="標楷體" w:hint="eastAsia"/>
          <w:sz w:val="36"/>
          <w:szCs w:val="36"/>
        </w:rPr>
        <w:t>有關</w:t>
      </w:r>
      <w:r w:rsidRPr="00F32476">
        <w:rPr>
          <w:rFonts w:ascii="標楷體" w:eastAsia="標楷體" w:hAnsi="標楷體" w:cs="標楷體" w:hint="eastAsia"/>
          <w:sz w:val="36"/>
          <w:szCs w:val="36"/>
        </w:rPr>
        <w:t>大專校院配合強化防疫措施及停止到校上課相關配套措施</w:t>
      </w:r>
      <w:r w:rsidR="003C634D">
        <w:rPr>
          <w:rFonts w:ascii="標楷體" w:eastAsia="標楷體" w:hAnsi="標楷體" w:cs="標楷體" w:hint="eastAsia"/>
          <w:sz w:val="36"/>
          <w:szCs w:val="36"/>
        </w:rPr>
        <w:t>之</w:t>
      </w:r>
      <w:r w:rsidR="008513BA">
        <w:rPr>
          <w:rFonts w:ascii="標楷體" w:eastAsia="標楷體" w:hAnsi="標楷體" w:cs="標楷體" w:hint="eastAsia"/>
          <w:sz w:val="36"/>
          <w:szCs w:val="36"/>
        </w:rPr>
        <w:t>推動方式</w:t>
      </w:r>
      <w:r w:rsidR="005B7D1A" w:rsidRPr="00F32476">
        <w:rPr>
          <w:rFonts w:ascii="標楷體" w:eastAsia="標楷體" w:hAnsi="標楷體" w:cs="標楷體" w:hint="eastAsia"/>
          <w:sz w:val="36"/>
          <w:szCs w:val="36"/>
        </w:rPr>
        <w:t>，請依本部1</w:t>
      </w:r>
      <w:r w:rsidR="005B7D1A" w:rsidRPr="00F32476">
        <w:rPr>
          <w:rFonts w:ascii="標楷體" w:eastAsia="標楷體" w:hAnsi="標楷體" w:cs="標楷體"/>
          <w:sz w:val="36"/>
          <w:szCs w:val="36"/>
        </w:rPr>
        <w:t>10</w:t>
      </w:r>
      <w:r w:rsidR="005B7D1A" w:rsidRPr="00F32476">
        <w:rPr>
          <w:rFonts w:ascii="標楷體" w:eastAsia="標楷體" w:hAnsi="標楷體" w:cs="標楷體" w:hint="eastAsia"/>
          <w:sz w:val="36"/>
          <w:szCs w:val="36"/>
        </w:rPr>
        <w:t>年5月21日</w:t>
      </w:r>
      <w:proofErr w:type="gramStart"/>
      <w:r w:rsidR="005B7D1A" w:rsidRPr="00F32476">
        <w:rPr>
          <w:rFonts w:ascii="標楷體" w:eastAsia="標楷體" w:hAnsi="標楷體" w:cs="標楷體" w:hint="eastAsia"/>
          <w:sz w:val="36"/>
          <w:szCs w:val="36"/>
        </w:rPr>
        <w:t>臺</w:t>
      </w:r>
      <w:proofErr w:type="gramEnd"/>
      <w:r w:rsidR="005B7D1A" w:rsidRPr="00F32476">
        <w:rPr>
          <w:rFonts w:ascii="標楷體" w:eastAsia="標楷體" w:hAnsi="標楷體" w:cs="標楷體" w:hint="eastAsia"/>
          <w:sz w:val="36"/>
          <w:szCs w:val="36"/>
        </w:rPr>
        <w:t>教</w:t>
      </w:r>
      <w:proofErr w:type="gramStart"/>
      <w:r w:rsidR="005B7D1A" w:rsidRPr="00F32476">
        <w:rPr>
          <w:rFonts w:ascii="標楷體" w:eastAsia="標楷體" w:hAnsi="標楷體" w:cs="標楷體" w:hint="eastAsia"/>
          <w:sz w:val="36"/>
          <w:szCs w:val="36"/>
        </w:rPr>
        <w:t>高通字第</w:t>
      </w:r>
      <w:r w:rsidR="005B7D1A" w:rsidRPr="00F32476">
        <w:rPr>
          <w:rFonts w:ascii="標楷體" w:eastAsia="標楷體" w:hAnsi="標楷體" w:cs="標楷體"/>
          <w:sz w:val="36"/>
          <w:szCs w:val="36"/>
        </w:rPr>
        <w:t>1100069231號</w:t>
      </w:r>
      <w:proofErr w:type="gramEnd"/>
      <w:r w:rsidR="005B7D1A" w:rsidRPr="00F32476">
        <w:rPr>
          <w:rFonts w:ascii="標楷體" w:eastAsia="標楷體" w:hAnsi="標楷體" w:cs="標楷體" w:hint="eastAsia"/>
          <w:sz w:val="36"/>
          <w:szCs w:val="36"/>
        </w:rPr>
        <w:t>函</w:t>
      </w:r>
      <w:r w:rsidR="0028231E">
        <w:rPr>
          <w:rFonts w:ascii="標楷體" w:eastAsia="標楷體" w:hAnsi="標楷體" w:cs="標楷體" w:hint="eastAsia"/>
          <w:sz w:val="36"/>
          <w:szCs w:val="36"/>
        </w:rPr>
        <w:t>、</w:t>
      </w:r>
      <w:r w:rsidR="0028231E" w:rsidRPr="00F32476">
        <w:rPr>
          <w:rFonts w:ascii="標楷體" w:eastAsia="標楷體" w:hAnsi="標楷體" w:cs="標楷體" w:hint="eastAsia"/>
          <w:sz w:val="36"/>
          <w:szCs w:val="36"/>
        </w:rPr>
        <w:t>1</w:t>
      </w:r>
      <w:r w:rsidR="0028231E" w:rsidRPr="00F32476">
        <w:rPr>
          <w:rFonts w:ascii="標楷體" w:eastAsia="標楷體" w:hAnsi="標楷體" w:cs="標楷體"/>
          <w:sz w:val="36"/>
          <w:szCs w:val="36"/>
        </w:rPr>
        <w:t>10</w:t>
      </w:r>
      <w:r w:rsidR="0028231E" w:rsidRPr="00F32476">
        <w:rPr>
          <w:rFonts w:ascii="標楷體" w:eastAsia="標楷體" w:hAnsi="標楷體" w:cs="標楷體" w:hint="eastAsia"/>
          <w:sz w:val="36"/>
          <w:szCs w:val="36"/>
        </w:rPr>
        <w:t>年5月21日</w:t>
      </w:r>
      <w:proofErr w:type="gramStart"/>
      <w:r w:rsidR="0028231E" w:rsidRPr="0028231E">
        <w:rPr>
          <w:rFonts w:ascii="標楷體" w:eastAsia="標楷體" w:hAnsi="標楷體" w:cs="標楷體" w:hint="eastAsia"/>
          <w:sz w:val="36"/>
          <w:szCs w:val="36"/>
        </w:rPr>
        <w:t>臺</w:t>
      </w:r>
      <w:proofErr w:type="gramEnd"/>
      <w:r w:rsidR="0028231E" w:rsidRPr="0028231E">
        <w:rPr>
          <w:rFonts w:ascii="標楷體" w:eastAsia="標楷體" w:hAnsi="標楷體" w:cs="標楷體" w:hint="eastAsia"/>
          <w:sz w:val="36"/>
          <w:szCs w:val="36"/>
        </w:rPr>
        <w:t>教</w:t>
      </w:r>
      <w:proofErr w:type="gramStart"/>
      <w:r w:rsidR="0028231E" w:rsidRPr="0028231E">
        <w:rPr>
          <w:rFonts w:ascii="標楷體" w:eastAsia="標楷體" w:hAnsi="標楷體" w:cs="標楷體" w:hint="eastAsia"/>
          <w:sz w:val="36"/>
          <w:szCs w:val="36"/>
        </w:rPr>
        <w:t>高通字第</w:t>
      </w:r>
      <w:r w:rsidR="0028231E" w:rsidRPr="0028231E">
        <w:rPr>
          <w:rFonts w:ascii="標楷體" w:eastAsia="標楷體" w:hAnsi="標楷體" w:cs="標楷體"/>
          <w:sz w:val="36"/>
          <w:szCs w:val="36"/>
        </w:rPr>
        <w:t>1100070257號</w:t>
      </w:r>
      <w:proofErr w:type="gramEnd"/>
      <w:r w:rsidR="007D4282">
        <w:rPr>
          <w:rFonts w:ascii="標楷體" w:eastAsia="標楷體" w:hAnsi="標楷體" w:cs="標楷體" w:hint="eastAsia"/>
          <w:sz w:val="36"/>
          <w:szCs w:val="36"/>
        </w:rPr>
        <w:t>函</w:t>
      </w:r>
      <w:proofErr w:type="gramStart"/>
      <w:r w:rsidR="003C634D">
        <w:rPr>
          <w:rFonts w:ascii="標楷體" w:eastAsia="標楷體" w:hAnsi="標楷體" w:cs="標楷體" w:hint="eastAsia"/>
          <w:sz w:val="36"/>
          <w:szCs w:val="36"/>
        </w:rPr>
        <w:t>賡</w:t>
      </w:r>
      <w:proofErr w:type="gramEnd"/>
      <w:r w:rsidR="003C634D">
        <w:rPr>
          <w:rFonts w:ascii="標楷體" w:eastAsia="標楷體" w:hAnsi="標楷體" w:cs="標楷體" w:hint="eastAsia"/>
          <w:sz w:val="36"/>
          <w:szCs w:val="36"/>
        </w:rPr>
        <w:t>續</w:t>
      </w:r>
      <w:r w:rsidR="00F32476" w:rsidRPr="00F32476">
        <w:rPr>
          <w:rFonts w:ascii="標楷體" w:eastAsia="標楷體" w:hAnsi="標楷體" w:cs="標楷體" w:hint="eastAsia"/>
          <w:sz w:val="36"/>
          <w:szCs w:val="36"/>
        </w:rPr>
        <w:t>辦理</w:t>
      </w:r>
      <w:proofErr w:type="gramStart"/>
      <w:r w:rsidR="00542EFD">
        <w:rPr>
          <w:rFonts w:ascii="標楷體" w:eastAsia="標楷體" w:hAnsi="標楷體" w:cs="標楷體" w:hint="eastAsia"/>
          <w:sz w:val="36"/>
          <w:szCs w:val="36"/>
        </w:rPr>
        <w:t>（</w:t>
      </w:r>
      <w:proofErr w:type="gramEnd"/>
      <w:r w:rsidR="00542EFD">
        <w:rPr>
          <w:rFonts w:ascii="標楷體" w:eastAsia="標楷體" w:hAnsi="標楷體" w:cs="標楷體" w:hint="eastAsia"/>
          <w:sz w:val="36"/>
          <w:szCs w:val="36"/>
        </w:rPr>
        <w:t>相關函文可至本部學校衛生資訊網「嚴重特殊傳染性肺炎教育專區」之重要函文下載，連結網址</w:t>
      </w:r>
      <w:r w:rsidR="00542EFD" w:rsidRPr="00542EFD">
        <w:rPr>
          <w:rFonts w:ascii="標楷體" w:eastAsia="標楷體" w:hAnsi="標楷體" w:cs="標楷體"/>
          <w:sz w:val="36"/>
          <w:szCs w:val="36"/>
        </w:rPr>
        <w:t>https://cpd.moe.gov.tw/page_one.php?pltid=181</w:t>
      </w:r>
      <w:r w:rsidR="00542EFD">
        <w:rPr>
          <w:rFonts w:ascii="標楷體" w:eastAsia="標楷體" w:hAnsi="標楷體" w:cs="標楷體" w:hint="eastAsia"/>
          <w:sz w:val="36"/>
          <w:szCs w:val="36"/>
        </w:rPr>
        <w:t>）</w:t>
      </w:r>
      <w:r w:rsidRPr="00F32476">
        <w:rPr>
          <w:rFonts w:ascii="標楷體" w:eastAsia="標楷體" w:hAnsi="標楷體" w:cs="標楷體"/>
          <w:sz w:val="36"/>
          <w:szCs w:val="36"/>
        </w:rPr>
        <w:t>。</w:t>
      </w:r>
    </w:p>
    <w:sectPr w:rsidR="004B24CA" w:rsidRPr="00F32476" w:rsidSect="00B279FC">
      <w:footerReference w:type="default" r:id="rId7"/>
      <w:pgSz w:w="11906" w:h="16838" w:code="9"/>
      <w:pgMar w:top="907" w:right="907" w:bottom="907" w:left="90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1AD" w:rsidRDefault="004711AD" w:rsidP="001C3F0F">
      <w:r>
        <w:separator/>
      </w:r>
    </w:p>
  </w:endnote>
  <w:endnote w:type="continuationSeparator" w:id="0">
    <w:p w:rsidR="004711AD" w:rsidRDefault="004711AD" w:rsidP="001C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291546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C3F0F" w:rsidRPr="00C73DEA" w:rsidRDefault="00C73DEA" w:rsidP="00C73DEA">
        <w:pPr>
          <w:pStyle w:val="a7"/>
          <w:jc w:val="center"/>
          <w:rPr>
            <w:sz w:val="22"/>
          </w:rPr>
        </w:pPr>
        <w:r w:rsidRPr="00C73DEA">
          <w:rPr>
            <w:sz w:val="22"/>
          </w:rPr>
          <w:fldChar w:fldCharType="begin"/>
        </w:r>
        <w:r w:rsidRPr="00C73DEA">
          <w:rPr>
            <w:sz w:val="22"/>
          </w:rPr>
          <w:instrText>PAGE   \* MERGEFORMAT</w:instrText>
        </w:r>
        <w:r w:rsidRPr="00C73DEA">
          <w:rPr>
            <w:sz w:val="22"/>
          </w:rPr>
          <w:fldChar w:fldCharType="separate"/>
        </w:r>
        <w:r w:rsidR="001E674B" w:rsidRPr="001E674B">
          <w:rPr>
            <w:noProof/>
            <w:sz w:val="22"/>
            <w:lang w:val="zh-TW" w:eastAsia="zh-TW"/>
          </w:rPr>
          <w:t>4</w:t>
        </w:r>
        <w:r w:rsidRPr="00C73DE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1AD" w:rsidRDefault="004711AD" w:rsidP="001C3F0F">
      <w:r>
        <w:separator/>
      </w:r>
    </w:p>
  </w:footnote>
  <w:footnote w:type="continuationSeparator" w:id="0">
    <w:p w:rsidR="004711AD" w:rsidRDefault="004711AD" w:rsidP="001C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363"/>
    <w:multiLevelType w:val="hybridMultilevel"/>
    <w:tmpl w:val="C98A66C6"/>
    <w:lvl w:ilvl="0" w:tplc="4F528C1C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0A521903"/>
    <w:multiLevelType w:val="hybridMultilevel"/>
    <w:tmpl w:val="03D6823A"/>
    <w:lvl w:ilvl="0" w:tplc="952C491C">
      <w:start w:val="1"/>
      <w:numFmt w:val="taiwaneseCountingThousand"/>
      <w:lvlText w:val="(%1)"/>
      <w:lvlJc w:val="left"/>
      <w:pPr>
        <w:ind w:left="96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0F567B57"/>
    <w:multiLevelType w:val="hybridMultilevel"/>
    <w:tmpl w:val="383CC2F6"/>
    <w:lvl w:ilvl="0" w:tplc="4F528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8A4530"/>
    <w:multiLevelType w:val="hybridMultilevel"/>
    <w:tmpl w:val="4E14C368"/>
    <w:lvl w:ilvl="0" w:tplc="BA7A6168">
      <w:start w:val="1"/>
      <w:numFmt w:val="taiwaneseCountingThousand"/>
      <w:lvlText w:val="(%1)"/>
      <w:lvlJc w:val="left"/>
      <w:pPr>
        <w:ind w:left="87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 w15:restartNumberingAfterBreak="0">
    <w:nsid w:val="24A45D82"/>
    <w:multiLevelType w:val="hybridMultilevel"/>
    <w:tmpl w:val="42AE6ECC"/>
    <w:lvl w:ilvl="0" w:tplc="04090015">
      <w:start w:val="1"/>
      <w:numFmt w:val="taiwaneseCountingThousand"/>
      <w:lvlText w:val="%1、"/>
      <w:lvlJc w:val="left"/>
      <w:pPr>
        <w:ind w:left="6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273A0888"/>
    <w:multiLevelType w:val="hybridMultilevel"/>
    <w:tmpl w:val="E0BE6A3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885C3E"/>
    <w:multiLevelType w:val="hybridMultilevel"/>
    <w:tmpl w:val="02943CE8"/>
    <w:lvl w:ilvl="0" w:tplc="4F528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7FB4559"/>
    <w:multiLevelType w:val="multilevel"/>
    <w:tmpl w:val="4508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82C01"/>
    <w:multiLevelType w:val="hybridMultilevel"/>
    <w:tmpl w:val="A4F618FC"/>
    <w:lvl w:ilvl="0" w:tplc="BA7A6168">
      <w:start w:val="1"/>
      <w:numFmt w:val="taiwaneseCountingThousand"/>
      <w:lvlText w:val="(%1)"/>
      <w:lvlJc w:val="left"/>
      <w:pPr>
        <w:ind w:left="905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8C80F08"/>
    <w:multiLevelType w:val="hybridMultilevel"/>
    <w:tmpl w:val="3360624C"/>
    <w:lvl w:ilvl="0" w:tplc="BA7A6168">
      <w:start w:val="1"/>
      <w:numFmt w:val="taiwaneseCountingThousand"/>
      <w:lvlText w:val="(%1)"/>
      <w:lvlJc w:val="left"/>
      <w:pPr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CD5A5B"/>
    <w:multiLevelType w:val="hybridMultilevel"/>
    <w:tmpl w:val="37146FBC"/>
    <w:lvl w:ilvl="0" w:tplc="04F6B0D8">
      <w:start w:val="1"/>
      <w:numFmt w:val="decimal"/>
      <w:lvlText w:val="%1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C153F81"/>
    <w:multiLevelType w:val="hybridMultilevel"/>
    <w:tmpl w:val="7FCAC53E"/>
    <w:lvl w:ilvl="0" w:tplc="3A52D266">
      <w:start w:val="1"/>
      <w:numFmt w:val="taiwaneseCountingThousand"/>
      <w:lvlText w:val="%1、"/>
      <w:lvlJc w:val="left"/>
      <w:pPr>
        <w:ind w:left="3556" w:hanging="720"/>
      </w:pPr>
      <w:rPr>
        <w:rFonts w:hint="default"/>
        <w:b w:val="0"/>
      </w:rPr>
    </w:lvl>
    <w:lvl w:ilvl="1" w:tplc="5AC825D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E584620">
      <w:start w:val="1"/>
      <w:numFmt w:val="decimal"/>
      <w:lvlText w:val="(%4)"/>
      <w:lvlJc w:val="left"/>
      <w:pPr>
        <w:ind w:left="1920" w:hanging="480"/>
      </w:pPr>
      <w:rPr>
        <w:rFonts w:eastAsia="標楷體" w:cs="Times New Roman" w:hint="eastAsia"/>
        <w:b w:val="0"/>
        <w:i w:val="0"/>
        <w:sz w:val="28"/>
      </w:rPr>
    </w:lvl>
    <w:lvl w:ilvl="4" w:tplc="2E584620">
      <w:start w:val="1"/>
      <w:numFmt w:val="decimal"/>
      <w:lvlText w:val="(%5)"/>
      <w:lvlJc w:val="left"/>
      <w:pPr>
        <w:ind w:left="2400" w:hanging="480"/>
      </w:pPr>
      <w:rPr>
        <w:rFonts w:eastAsia="標楷體" w:cs="Times New Roman" w:hint="eastAsia"/>
        <w:b w:val="0"/>
        <w:i w:val="0"/>
        <w:sz w:val="28"/>
      </w:rPr>
    </w:lvl>
    <w:lvl w:ilvl="5" w:tplc="2E584620">
      <w:start w:val="1"/>
      <w:numFmt w:val="decimal"/>
      <w:lvlText w:val="(%6)"/>
      <w:lvlJc w:val="left"/>
      <w:pPr>
        <w:ind w:left="2880" w:hanging="480"/>
      </w:pPr>
      <w:rPr>
        <w:rFonts w:eastAsia="標楷體" w:cs="Times New Roman" w:hint="eastAsia"/>
        <w:b w:val="0"/>
        <w:i w:val="0"/>
        <w:sz w:val="28"/>
      </w:r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678CD6D0">
      <w:start w:val="1"/>
      <w:numFmt w:val="taiwaneseCountingThousand"/>
      <w:lvlText w:val="(%8)"/>
      <w:lvlJc w:val="left"/>
      <w:pPr>
        <w:ind w:left="4140" w:hanging="78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5B0F53"/>
    <w:multiLevelType w:val="hybridMultilevel"/>
    <w:tmpl w:val="375AEA66"/>
    <w:lvl w:ilvl="0" w:tplc="F84047B6">
      <w:start w:val="1"/>
      <w:numFmt w:val="taiwaneseCountingThousand"/>
      <w:lvlText w:val="(%1)"/>
      <w:lvlJc w:val="left"/>
      <w:pPr>
        <w:ind w:left="622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7B5283"/>
    <w:multiLevelType w:val="hybridMultilevel"/>
    <w:tmpl w:val="DB1695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B7581C"/>
    <w:multiLevelType w:val="hybridMultilevel"/>
    <w:tmpl w:val="40FEC056"/>
    <w:lvl w:ilvl="0" w:tplc="3EA82678">
      <w:start w:val="1"/>
      <w:numFmt w:val="taiwaneseCountingThousand"/>
      <w:lvlText w:val="%1、"/>
      <w:lvlJc w:val="left"/>
      <w:pPr>
        <w:ind w:left="1430" w:hanging="720"/>
      </w:pPr>
      <w:rPr>
        <w:rFonts w:hAnsi="標楷體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4AD879CE"/>
    <w:multiLevelType w:val="hybridMultilevel"/>
    <w:tmpl w:val="50DA0CCE"/>
    <w:lvl w:ilvl="0" w:tplc="A6ACBA0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696986"/>
    <w:multiLevelType w:val="hybridMultilevel"/>
    <w:tmpl w:val="11DC841E"/>
    <w:lvl w:ilvl="0" w:tplc="BA7A6168">
      <w:start w:val="1"/>
      <w:numFmt w:val="taiwaneseCountingThousand"/>
      <w:lvlText w:val="(%1)"/>
      <w:lvlJc w:val="left"/>
      <w:pPr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5109A"/>
    <w:multiLevelType w:val="hybridMultilevel"/>
    <w:tmpl w:val="1A406160"/>
    <w:lvl w:ilvl="0" w:tplc="04090015">
      <w:start w:val="1"/>
      <w:numFmt w:val="taiwaneseCountingThousand"/>
      <w:lvlText w:val="%1、"/>
      <w:lvlJc w:val="left"/>
      <w:pPr>
        <w:ind w:left="6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8" w15:restartNumberingAfterBreak="0">
    <w:nsid w:val="5B71369D"/>
    <w:multiLevelType w:val="hybridMultilevel"/>
    <w:tmpl w:val="1FA2D040"/>
    <w:lvl w:ilvl="0" w:tplc="04408E6A">
      <w:start w:val="1"/>
      <w:numFmt w:val="taiwaneseCountingThousand"/>
      <w:lvlText w:val="(%1)"/>
      <w:lvlJc w:val="left"/>
      <w:pPr>
        <w:ind w:left="622" w:hanging="480"/>
      </w:pPr>
      <w:rPr>
        <w:rFonts w:ascii="標楷體" w:eastAsia="標楷體" w:hAnsi="標楷體" w:hint="default"/>
      </w:rPr>
    </w:lvl>
    <w:lvl w:ilvl="1" w:tplc="BA7A6168">
      <w:start w:val="1"/>
      <w:numFmt w:val="taiwaneseCountingThousand"/>
      <w:lvlText w:val="(%2)"/>
      <w:lvlJc w:val="left"/>
      <w:pPr>
        <w:ind w:left="1342" w:hanging="720"/>
      </w:pPr>
      <w:rPr>
        <w:rFonts w:ascii="新細明體" w:eastAsia="新細明體" w:hAnsi="新細明體" w:hint="default"/>
      </w:rPr>
    </w:lvl>
    <w:lvl w:ilvl="2" w:tplc="9E12AD0C">
      <w:start w:val="5"/>
      <w:numFmt w:val="taiwaneseCountingThousand"/>
      <w:lvlText w:val="%3、"/>
      <w:lvlJc w:val="left"/>
      <w:pPr>
        <w:ind w:left="182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08B7029"/>
    <w:multiLevelType w:val="hybridMultilevel"/>
    <w:tmpl w:val="6BC257BE"/>
    <w:lvl w:ilvl="0" w:tplc="1AE2A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4B88F42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FD7315"/>
    <w:multiLevelType w:val="hybridMultilevel"/>
    <w:tmpl w:val="6D86204A"/>
    <w:lvl w:ilvl="0" w:tplc="796C9C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67851E96"/>
    <w:multiLevelType w:val="hybridMultilevel"/>
    <w:tmpl w:val="109EE1FE"/>
    <w:lvl w:ilvl="0" w:tplc="4F528C1C">
      <w:start w:val="1"/>
      <w:numFmt w:val="taiwaneseCountingThousand"/>
      <w:lvlText w:val="(%1)"/>
      <w:lvlJc w:val="left"/>
      <w:pPr>
        <w:ind w:left="6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2" w15:restartNumberingAfterBreak="0">
    <w:nsid w:val="6CE151EC"/>
    <w:multiLevelType w:val="hybridMultilevel"/>
    <w:tmpl w:val="A2B69790"/>
    <w:lvl w:ilvl="0" w:tplc="04408E6A">
      <w:start w:val="1"/>
      <w:numFmt w:val="taiwaneseCountingThousand"/>
      <w:lvlText w:val="(%1)"/>
      <w:lvlJc w:val="left"/>
      <w:pPr>
        <w:ind w:left="62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70250200"/>
    <w:multiLevelType w:val="hybridMultilevel"/>
    <w:tmpl w:val="D22EB4A2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8581B13"/>
    <w:multiLevelType w:val="multilevel"/>
    <w:tmpl w:val="C1CE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6F6F64"/>
    <w:multiLevelType w:val="hybridMultilevel"/>
    <w:tmpl w:val="73945EFE"/>
    <w:lvl w:ilvl="0" w:tplc="B5B0A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683A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BB5E5A"/>
    <w:multiLevelType w:val="hybridMultilevel"/>
    <w:tmpl w:val="B7A8588C"/>
    <w:lvl w:ilvl="0" w:tplc="4F528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FB4C29"/>
    <w:multiLevelType w:val="hybridMultilevel"/>
    <w:tmpl w:val="2602664C"/>
    <w:lvl w:ilvl="0" w:tplc="FC749860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5"/>
  </w:num>
  <w:num w:numId="5">
    <w:abstractNumId w:val="24"/>
  </w:num>
  <w:num w:numId="6">
    <w:abstractNumId w:val="7"/>
  </w:num>
  <w:num w:numId="7">
    <w:abstractNumId w:val="9"/>
  </w:num>
  <w:num w:numId="8">
    <w:abstractNumId w:val="16"/>
  </w:num>
  <w:num w:numId="9">
    <w:abstractNumId w:val="25"/>
  </w:num>
  <w:num w:numId="10">
    <w:abstractNumId w:val="13"/>
  </w:num>
  <w:num w:numId="11">
    <w:abstractNumId w:val="8"/>
  </w:num>
  <w:num w:numId="12">
    <w:abstractNumId w:val="18"/>
  </w:num>
  <w:num w:numId="13">
    <w:abstractNumId w:val="1"/>
  </w:num>
  <w:num w:numId="14">
    <w:abstractNumId w:val="22"/>
  </w:num>
  <w:num w:numId="15">
    <w:abstractNumId w:val="3"/>
  </w:num>
  <w:num w:numId="16">
    <w:abstractNumId w:val="5"/>
  </w:num>
  <w:num w:numId="17">
    <w:abstractNumId w:val="4"/>
  </w:num>
  <w:num w:numId="18">
    <w:abstractNumId w:val="27"/>
  </w:num>
  <w:num w:numId="19">
    <w:abstractNumId w:val="0"/>
  </w:num>
  <w:num w:numId="20">
    <w:abstractNumId w:val="2"/>
  </w:num>
  <w:num w:numId="21">
    <w:abstractNumId w:val="6"/>
  </w:num>
  <w:num w:numId="22">
    <w:abstractNumId w:val="20"/>
  </w:num>
  <w:num w:numId="23">
    <w:abstractNumId w:val="10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6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05"/>
    <w:rsid w:val="0001723C"/>
    <w:rsid w:val="00020FA8"/>
    <w:rsid w:val="0003457D"/>
    <w:rsid w:val="000345C5"/>
    <w:rsid w:val="00037B23"/>
    <w:rsid w:val="00043BAF"/>
    <w:rsid w:val="000457FA"/>
    <w:rsid w:val="00057EFB"/>
    <w:rsid w:val="0008173B"/>
    <w:rsid w:val="000977EC"/>
    <w:rsid w:val="000A7DB5"/>
    <w:rsid w:val="000D3F5C"/>
    <w:rsid w:val="000E0505"/>
    <w:rsid w:val="000E3334"/>
    <w:rsid w:val="000E5D92"/>
    <w:rsid w:val="000F2569"/>
    <w:rsid w:val="00105554"/>
    <w:rsid w:val="001073AB"/>
    <w:rsid w:val="00120230"/>
    <w:rsid w:val="00132CEB"/>
    <w:rsid w:val="0014582B"/>
    <w:rsid w:val="00154D87"/>
    <w:rsid w:val="0015503D"/>
    <w:rsid w:val="00162175"/>
    <w:rsid w:val="00163A63"/>
    <w:rsid w:val="001914CD"/>
    <w:rsid w:val="001C3F0F"/>
    <w:rsid w:val="001E1515"/>
    <w:rsid w:val="001E674B"/>
    <w:rsid w:val="001F13D3"/>
    <w:rsid w:val="001F303C"/>
    <w:rsid w:val="00204B34"/>
    <w:rsid w:val="00205E0B"/>
    <w:rsid w:val="00211C3B"/>
    <w:rsid w:val="002121C9"/>
    <w:rsid w:val="00214CDF"/>
    <w:rsid w:val="00275741"/>
    <w:rsid w:val="0028231E"/>
    <w:rsid w:val="0028514F"/>
    <w:rsid w:val="0028548D"/>
    <w:rsid w:val="002A121C"/>
    <w:rsid w:val="002E0CB1"/>
    <w:rsid w:val="002F436C"/>
    <w:rsid w:val="00306A9A"/>
    <w:rsid w:val="00311BB8"/>
    <w:rsid w:val="00314EFF"/>
    <w:rsid w:val="00332D76"/>
    <w:rsid w:val="003453CC"/>
    <w:rsid w:val="00345E40"/>
    <w:rsid w:val="00346AC7"/>
    <w:rsid w:val="00376F05"/>
    <w:rsid w:val="00393581"/>
    <w:rsid w:val="003A562D"/>
    <w:rsid w:val="003C634D"/>
    <w:rsid w:val="003D4F80"/>
    <w:rsid w:val="003D527D"/>
    <w:rsid w:val="003D57DD"/>
    <w:rsid w:val="003E0328"/>
    <w:rsid w:val="003E5319"/>
    <w:rsid w:val="003E595E"/>
    <w:rsid w:val="003F693D"/>
    <w:rsid w:val="00415B94"/>
    <w:rsid w:val="004204F3"/>
    <w:rsid w:val="004406FE"/>
    <w:rsid w:val="00442228"/>
    <w:rsid w:val="00445B58"/>
    <w:rsid w:val="00457364"/>
    <w:rsid w:val="00464883"/>
    <w:rsid w:val="00465C77"/>
    <w:rsid w:val="004711AD"/>
    <w:rsid w:val="004729FA"/>
    <w:rsid w:val="00474A13"/>
    <w:rsid w:val="0049352F"/>
    <w:rsid w:val="004A71DF"/>
    <w:rsid w:val="004B24CA"/>
    <w:rsid w:val="004B4DC8"/>
    <w:rsid w:val="004B73DA"/>
    <w:rsid w:val="004C4FA9"/>
    <w:rsid w:val="004C6D94"/>
    <w:rsid w:val="004C790B"/>
    <w:rsid w:val="004D47E8"/>
    <w:rsid w:val="004D7CC6"/>
    <w:rsid w:val="004E5FCF"/>
    <w:rsid w:val="0050310E"/>
    <w:rsid w:val="00522FE3"/>
    <w:rsid w:val="00531DA2"/>
    <w:rsid w:val="0054040C"/>
    <w:rsid w:val="00542EFD"/>
    <w:rsid w:val="00550C8D"/>
    <w:rsid w:val="005544DE"/>
    <w:rsid w:val="00561044"/>
    <w:rsid w:val="005742A0"/>
    <w:rsid w:val="00582348"/>
    <w:rsid w:val="00582EA4"/>
    <w:rsid w:val="005B7D1A"/>
    <w:rsid w:val="005E112A"/>
    <w:rsid w:val="00634DBC"/>
    <w:rsid w:val="00644364"/>
    <w:rsid w:val="006672DF"/>
    <w:rsid w:val="00696B72"/>
    <w:rsid w:val="006A29F0"/>
    <w:rsid w:val="006A3B44"/>
    <w:rsid w:val="006B7D2B"/>
    <w:rsid w:val="007013AA"/>
    <w:rsid w:val="00721E98"/>
    <w:rsid w:val="00740B4F"/>
    <w:rsid w:val="007737D2"/>
    <w:rsid w:val="00784A00"/>
    <w:rsid w:val="00786AB7"/>
    <w:rsid w:val="007A3201"/>
    <w:rsid w:val="007B21BF"/>
    <w:rsid w:val="007D4282"/>
    <w:rsid w:val="00805D08"/>
    <w:rsid w:val="0084209D"/>
    <w:rsid w:val="008513BA"/>
    <w:rsid w:val="008531A3"/>
    <w:rsid w:val="0085337A"/>
    <w:rsid w:val="00886C51"/>
    <w:rsid w:val="008B3D0A"/>
    <w:rsid w:val="008C12BD"/>
    <w:rsid w:val="008C1BBC"/>
    <w:rsid w:val="008F0FEC"/>
    <w:rsid w:val="008F57D5"/>
    <w:rsid w:val="008F5E67"/>
    <w:rsid w:val="0090172D"/>
    <w:rsid w:val="00902FC5"/>
    <w:rsid w:val="0090617E"/>
    <w:rsid w:val="00920D83"/>
    <w:rsid w:val="00947D84"/>
    <w:rsid w:val="009807D6"/>
    <w:rsid w:val="009B536E"/>
    <w:rsid w:val="009F5146"/>
    <w:rsid w:val="00A011F4"/>
    <w:rsid w:val="00A05340"/>
    <w:rsid w:val="00A125CE"/>
    <w:rsid w:val="00A27B32"/>
    <w:rsid w:val="00A7417D"/>
    <w:rsid w:val="00A778A1"/>
    <w:rsid w:val="00A8721B"/>
    <w:rsid w:val="00AD0DED"/>
    <w:rsid w:val="00AF567D"/>
    <w:rsid w:val="00B06906"/>
    <w:rsid w:val="00B26FD5"/>
    <w:rsid w:val="00B279FC"/>
    <w:rsid w:val="00B373AA"/>
    <w:rsid w:val="00B55678"/>
    <w:rsid w:val="00B57909"/>
    <w:rsid w:val="00B60482"/>
    <w:rsid w:val="00B642A1"/>
    <w:rsid w:val="00BB6B8C"/>
    <w:rsid w:val="00BC49BB"/>
    <w:rsid w:val="00BD1EF0"/>
    <w:rsid w:val="00BF29E1"/>
    <w:rsid w:val="00BF473E"/>
    <w:rsid w:val="00C036F1"/>
    <w:rsid w:val="00C0415E"/>
    <w:rsid w:val="00C1085E"/>
    <w:rsid w:val="00C10E6C"/>
    <w:rsid w:val="00C1385E"/>
    <w:rsid w:val="00C15E25"/>
    <w:rsid w:val="00C27525"/>
    <w:rsid w:val="00C535E0"/>
    <w:rsid w:val="00C66B49"/>
    <w:rsid w:val="00C67ABE"/>
    <w:rsid w:val="00C73DEA"/>
    <w:rsid w:val="00C842E0"/>
    <w:rsid w:val="00CA253C"/>
    <w:rsid w:val="00CD3C45"/>
    <w:rsid w:val="00D365E7"/>
    <w:rsid w:val="00D73FBF"/>
    <w:rsid w:val="00D95E78"/>
    <w:rsid w:val="00DA1A56"/>
    <w:rsid w:val="00DC29FE"/>
    <w:rsid w:val="00DC59CC"/>
    <w:rsid w:val="00DE70B0"/>
    <w:rsid w:val="00DF7CA8"/>
    <w:rsid w:val="00E21BD8"/>
    <w:rsid w:val="00E340E5"/>
    <w:rsid w:val="00E50C44"/>
    <w:rsid w:val="00E52159"/>
    <w:rsid w:val="00EB34B9"/>
    <w:rsid w:val="00F07AFA"/>
    <w:rsid w:val="00F32476"/>
    <w:rsid w:val="00F36A6F"/>
    <w:rsid w:val="00F54DA4"/>
    <w:rsid w:val="00F84B9E"/>
    <w:rsid w:val="00FA0C82"/>
    <w:rsid w:val="00FB2288"/>
    <w:rsid w:val="00FB36C8"/>
    <w:rsid w:val="00FB3CC6"/>
    <w:rsid w:val="00FD72AC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8B301"/>
  <w15:chartTrackingRefBased/>
  <w15:docId w15:val="{A3DD098A-A27B-4C50-8DC1-93D67D7C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F05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376F05"/>
    <w:pPr>
      <w:spacing w:before="36"/>
      <w:ind w:left="290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76F05"/>
    <w:rPr>
      <w:rFonts w:ascii="標楷體" w:eastAsia="標楷體" w:hAnsi="標楷體" w:cs="標楷體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376F05"/>
    <w:pPr>
      <w:ind w:left="2689" w:hanging="283"/>
      <w:jc w:val="both"/>
    </w:pPr>
  </w:style>
  <w:style w:type="paragraph" w:customStyle="1" w:styleId="Default">
    <w:name w:val="Default"/>
    <w:rsid w:val="00376F0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8531A3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531A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C3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3F0F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C3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3F0F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1C3F0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2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29E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2">
    <w:name w:val="未解析的提及項目2"/>
    <w:basedOn w:val="a0"/>
    <w:uiPriority w:val="99"/>
    <w:semiHidden/>
    <w:unhideWhenUsed/>
    <w:rsid w:val="001073A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742A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294</Characters>
  <Application>Microsoft Office Word</Application>
  <DocSecurity>0</DocSecurity>
  <Lines>2</Lines>
  <Paragraphs>1</Paragraphs>
  <ScaleCrop>false</ScaleCrop>
  <Company>亞洲大學 Asia University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schang@asia.edu.tw</dc:creator>
  <cp:keywords/>
  <dc:description/>
  <cp:lastModifiedBy>賴鵬聖</cp:lastModifiedBy>
  <cp:revision>16</cp:revision>
  <cp:lastPrinted>2021-05-19T02:49:00Z</cp:lastPrinted>
  <dcterms:created xsi:type="dcterms:W3CDTF">2021-05-25T08:07:00Z</dcterms:created>
  <dcterms:modified xsi:type="dcterms:W3CDTF">2021-05-25T08:46:00Z</dcterms:modified>
</cp:coreProperties>
</file>